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F3ED" w14:textId="77777777" w:rsidR="00003A97" w:rsidRPr="00BF38DF" w:rsidRDefault="00585826">
      <w:pPr>
        <w:pStyle w:val="ConsPlusNormal"/>
        <w:spacing w:before="240"/>
        <w:jc w:val="center"/>
      </w:pPr>
      <w:r w:rsidRPr="00BF38DF">
        <w:t>СОГЛАСИЕ</w:t>
      </w:r>
    </w:p>
    <w:p w14:paraId="6961A336" w14:textId="77777777" w:rsidR="00003A97" w:rsidRPr="00BF38DF" w:rsidRDefault="00585826">
      <w:pPr>
        <w:pStyle w:val="ConsPlusNormal"/>
        <w:jc w:val="center"/>
      </w:pPr>
      <w:r w:rsidRPr="00BF38DF">
        <w:t>на обработку персональных данных</w:t>
      </w:r>
    </w:p>
    <w:p w14:paraId="61BF3FD5" w14:textId="77777777" w:rsidR="00003A97" w:rsidRPr="00BF38DF" w:rsidRDefault="00003A97">
      <w:pPr>
        <w:pStyle w:val="ConsPlusNormal"/>
        <w:jc w:val="both"/>
      </w:pPr>
    </w:p>
    <w:p w14:paraId="0100B9D5" w14:textId="09EA3580" w:rsidR="00003A97" w:rsidRPr="00BF38DF" w:rsidRDefault="00585826">
      <w:pPr>
        <w:pStyle w:val="ConsPlusNormal"/>
        <w:ind w:firstLine="540"/>
        <w:jc w:val="both"/>
      </w:pPr>
      <w:r w:rsidRPr="00BF38DF">
        <w:t xml:space="preserve">Я, субъект персональных данных: ___________________________________ </w:t>
      </w:r>
      <w:r w:rsidRPr="00BF38DF">
        <w:rPr>
          <w:i/>
          <w:iCs/>
        </w:rPr>
        <w:t>(Ф.И.О. полностью)</w:t>
      </w:r>
      <w:r w:rsidRPr="00BF38DF">
        <w:t xml:space="preserve">, основной документ, удостоверяющий личность: _________________________ </w:t>
      </w:r>
      <w:r w:rsidRPr="00BF38DF">
        <w:rPr>
          <w:i/>
          <w:iCs/>
        </w:rPr>
        <w:t>(наименование, серия, номер, дата выдачи, выдавший орган)</w:t>
      </w:r>
      <w:r w:rsidRPr="00BF38DF">
        <w:t xml:space="preserve">, </w:t>
      </w:r>
      <w:r w:rsidR="00543509" w:rsidRPr="00BF38DF">
        <w:t xml:space="preserve">регистрация </w:t>
      </w:r>
      <w:r w:rsidRPr="00BF38DF">
        <w:t xml:space="preserve">по адресу: ________________________________, </w:t>
      </w:r>
      <w:r w:rsidR="00554C8E" w:rsidRPr="00BF38DF">
        <w:t>(далее</w:t>
      </w:r>
      <w:r w:rsidR="000F525D" w:rsidRPr="00BF38DF">
        <w:t xml:space="preserve"> также –</w:t>
      </w:r>
      <w:r w:rsidR="00554C8E" w:rsidRPr="00BF38DF">
        <w:t xml:space="preserve"> Клиент) </w:t>
      </w:r>
      <w:r w:rsidRPr="00BF38DF">
        <w:t xml:space="preserve">в соответствии со </w:t>
      </w:r>
      <w:hyperlink r:id="rId6" w:tooltip="Федеральный закон от 27.07.2006 N 152-ФЗ (ред. от 28.02.2025) &quot;О персональных данных&quot; {КонсультантПлюс}">
        <w:r w:rsidR="00003A97" w:rsidRPr="00BF38DF">
          <w:t>ст. 9</w:t>
        </w:r>
      </w:hyperlink>
      <w:r w:rsidRPr="00BF38DF">
        <w:t xml:space="preserve"> Федерального закона от 27.07.2006 </w:t>
      </w:r>
      <w:r w:rsidR="00543509" w:rsidRPr="00BF38DF">
        <w:t>№</w:t>
      </w:r>
      <w:r w:rsidRPr="00BF38DF">
        <w:t xml:space="preserve"> 152-ФЗ </w:t>
      </w:r>
      <w:r w:rsidR="00543509" w:rsidRPr="00BF38DF">
        <w:t>«</w:t>
      </w:r>
      <w:r w:rsidRPr="00BF38DF">
        <w:t>О персональных данных</w:t>
      </w:r>
      <w:r w:rsidR="00543509" w:rsidRPr="00BF38DF">
        <w:t>»</w:t>
      </w:r>
      <w:r w:rsidRPr="00BF38DF"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4429C2" w:rsidRPr="00BF38DF">
        <w:t xml:space="preserve">Обществу с ограниченной ответственностью «ЖИВАГО БАНК» (ИНН 6227003906, ОГРН 1026200004060, 390000, г. Рязань, ул. Почтовая, 64) (далее также </w:t>
      </w:r>
      <w:r w:rsidR="00253039" w:rsidRPr="00BF38DF">
        <w:t xml:space="preserve">– </w:t>
      </w:r>
      <w:r w:rsidR="004429C2" w:rsidRPr="00BF38DF">
        <w:t>Банк).</w:t>
      </w:r>
      <w:r w:rsidRPr="00BF38DF">
        <w:t xml:space="preserve"> </w:t>
      </w:r>
    </w:p>
    <w:p w14:paraId="50160D3F" w14:textId="77777777" w:rsidR="00554C8E" w:rsidRPr="00BF38DF" w:rsidRDefault="00554C8E" w:rsidP="00554C8E">
      <w:pPr>
        <w:pStyle w:val="ConsPlusNormal"/>
        <w:ind w:firstLine="539"/>
        <w:jc w:val="both"/>
      </w:pPr>
    </w:p>
    <w:p w14:paraId="28FEE5E3" w14:textId="32CF26F3" w:rsidR="004429C2" w:rsidRPr="00BF38DF" w:rsidRDefault="00585826" w:rsidP="00554C8E">
      <w:pPr>
        <w:pStyle w:val="ConsPlusNormal"/>
        <w:ind w:firstLine="539"/>
        <w:jc w:val="both"/>
      </w:pPr>
      <w:r w:rsidRPr="00BF38DF">
        <w:t>Перечень моих персональных данных, на обработку которых я даю согласие:</w:t>
      </w:r>
      <w:r w:rsidR="004429C2" w:rsidRPr="00BF38DF">
        <w:t xml:space="preserve"> </w:t>
      </w:r>
    </w:p>
    <w:p w14:paraId="71AAAC95" w14:textId="3BABC877" w:rsidR="001A7492" w:rsidRPr="00BF38DF" w:rsidRDefault="004429C2" w:rsidP="00554C8E">
      <w:pPr>
        <w:pStyle w:val="ConsPlusNormal"/>
        <w:ind w:firstLine="539"/>
        <w:jc w:val="both"/>
      </w:pPr>
      <w:r w:rsidRPr="00BF38DF">
        <w:t>– фамилия, имя, отчество;</w:t>
      </w:r>
    </w:p>
    <w:p w14:paraId="7AB0F4D4" w14:textId="6CCC453C" w:rsidR="004429C2" w:rsidRPr="00BF38DF" w:rsidRDefault="004429C2" w:rsidP="004429C2">
      <w:pPr>
        <w:pStyle w:val="ConsPlusNormal"/>
        <w:ind w:firstLine="540"/>
        <w:jc w:val="both"/>
      </w:pPr>
      <w:r w:rsidRPr="00BF38DF">
        <w:t>– дата и место рождения;</w:t>
      </w:r>
    </w:p>
    <w:p w14:paraId="71AD6A44" w14:textId="5AE023B6" w:rsidR="004429C2" w:rsidRPr="00BF38DF" w:rsidRDefault="004429C2" w:rsidP="004429C2">
      <w:pPr>
        <w:pStyle w:val="ConsPlusNormal"/>
        <w:ind w:firstLine="540"/>
        <w:jc w:val="both"/>
      </w:pPr>
      <w:r w:rsidRPr="00BF38DF">
        <w:t>– пол;</w:t>
      </w:r>
    </w:p>
    <w:p w14:paraId="24D29948" w14:textId="6A1D6A03" w:rsidR="004429C2" w:rsidRPr="00BF38DF" w:rsidRDefault="004429C2" w:rsidP="004429C2">
      <w:pPr>
        <w:pStyle w:val="ConsPlusNormal"/>
        <w:ind w:firstLine="540"/>
        <w:jc w:val="both"/>
      </w:pPr>
      <w:r w:rsidRPr="00BF38DF">
        <w:t>– гражданство;</w:t>
      </w:r>
    </w:p>
    <w:p w14:paraId="3E4F2C42" w14:textId="3E10BC67" w:rsidR="004429C2" w:rsidRPr="00BF38DF" w:rsidRDefault="004429C2" w:rsidP="004429C2">
      <w:pPr>
        <w:pStyle w:val="ConsPlusNormal"/>
        <w:ind w:firstLine="540"/>
        <w:jc w:val="both"/>
      </w:pPr>
      <w:r w:rsidRPr="00BF38DF">
        <w:t>– реквизиты документа, удостоверяющего личность;</w:t>
      </w:r>
    </w:p>
    <w:p w14:paraId="7E61B64A" w14:textId="14E61003" w:rsidR="004429C2" w:rsidRPr="00BF38DF" w:rsidRDefault="004429C2" w:rsidP="004429C2">
      <w:pPr>
        <w:pStyle w:val="ConsPlusNormal"/>
        <w:ind w:firstLine="540"/>
        <w:jc w:val="both"/>
      </w:pPr>
      <w:r w:rsidRPr="00BF38DF">
        <w:t>– адрес регистрации и адрес фактического места жительства;</w:t>
      </w:r>
    </w:p>
    <w:p w14:paraId="059B3EAE" w14:textId="1B42A2AF" w:rsidR="004429C2" w:rsidRPr="00BF38DF" w:rsidRDefault="004429C2" w:rsidP="004429C2">
      <w:pPr>
        <w:pStyle w:val="ConsPlusNormal"/>
        <w:ind w:firstLine="540"/>
        <w:jc w:val="both"/>
      </w:pPr>
      <w:r w:rsidRPr="00BF38DF">
        <w:t>– ИНН (при наличии);</w:t>
      </w:r>
    </w:p>
    <w:p w14:paraId="2FC04E30" w14:textId="5FE20E07" w:rsidR="004429C2" w:rsidRPr="00BF38DF" w:rsidRDefault="004429C2" w:rsidP="004429C2">
      <w:pPr>
        <w:pStyle w:val="ConsPlusNormal"/>
        <w:ind w:firstLine="540"/>
        <w:jc w:val="both"/>
      </w:pPr>
      <w:r w:rsidRPr="00BF38DF">
        <w:t>– СНИЛС (при наличии);</w:t>
      </w:r>
    </w:p>
    <w:p w14:paraId="7F844B05" w14:textId="78E050E2" w:rsidR="004429C2" w:rsidRPr="00BF38DF" w:rsidRDefault="004429C2" w:rsidP="004429C2">
      <w:pPr>
        <w:pStyle w:val="ConsPlusNormal"/>
        <w:ind w:firstLine="540"/>
        <w:jc w:val="both"/>
      </w:pPr>
      <w:r w:rsidRPr="00BF38DF">
        <w:t>– контактные данные (телефон, адрес электронной почты);</w:t>
      </w:r>
    </w:p>
    <w:p w14:paraId="113EF8E1" w14:textId="1AEEEDA6" w:rsidR="004429C2" w:rsidRPr="00BF38DF" w:rsidRDefault="004429C2" w:rsidP="004429C2">
      <w:pPr>
        <w:pStyle w:val="ConsPlusNormal"/>
        <w:ind w:firstLine="540"/>
        <w:jc w:val="both"/>
      </w:pPr>
      <w:r w:rsidRPr="00BF38DF">
        <w:t>– место работы и должность;</w:t>
      </w:r>
    </w:p>
    <w:p w14:paraId="37DE7F2B" w14:textId="4596124C" w:rsidR="004429C2" w:rsidRPr="00BF38DF" w:rsidRDefault="004429C2" w:rsidP="004429C2">
      <w:pPr>
        <w:pStyle w:val="ConsPlusNormal"/>
        <w:ind w:firstLine="540"/>
        <w:jc w:val="both"/>
      </w:pPr>
      <w:r w:rsidRPr="00BF38DF">
        <w:t>– фотография;</w:t>
      </w:r>
    </w:p>
    <w:p w14:paraId="6DC16DA2" w14:textId="422999E1" w:rsidR="004429C2" w:rsidRPr="00BF38DF" w:rsidRDefault="004429C2" w:rsidP="004429C2">
      <w:pPr>
        <w:pStyle w:val="ConsPlusNormal"/>
        <w:ind w:firstLine="540"/>
        <w:jc w:val="both"/>
      </w:pPr>
      <w:r w:rsidRPr="00BF38DF">
        <w:t>– сведения об образовании;</w:t>
      </w:r>
    </w:p>
    <w:p w14:paraId="3097D7F6" w14:textId="7B43F3EA" w:rsidR="004429C2" w:rsidRPr="00BF38DF" w:rsidRDefault="004429C2" w:rsidP="004429C2">
      <w:pPr>
        <w:pStyle w:val="ConsPlusNormal"/>
        <w:ind w:firstLine="540"/>
        <w:jc w:val="both"/>
      </w:pPr>
      <w:r w:rsidRPr="00BF38DF">
        <w:t>– сведения о месте работы, в том числе о предыдущих;</w:t>
      </w:r>
    </w:p>
    <w:p w14:paraId="11F99D32" w14:textId="77777777" w:rsidR="00585826" w:rsidRPr="00BF38DF" w:rsidRDefault="00585826" w:rsidP="00585826">
      <w:pPr>
        <w:pStyle w:val="ConsPlusNormal"/>
        <w:ind w:firstLine="540"/>
        <w:jc w:val="both"/>
      </w:pPr>
      <w:r w:rsidRPr="00BF38DF">
        <w:t>– семейное положение;</w:t>
      </w:r>
    </w:p>
    <w:p w14:paraId="4C44D8CD" w14:textId="1D0A098A" w:rsidR="004429C2" w:rsidRPr="00BF38DF" w:rsidRDefault="004429C2" w:rsidP="004429C2">
      <w:pPr>
        <w:pStyle w:val="ConsPlusNormal"/>
        <w:ind w:firstLine="540"/>
        <w:jc w:val="both"/>
      </w:pPr>
      <w:r w:rsidRPr="00BF38DF">
        <w:t>– размер дохода/заработной платы</w:t>
      </w:r>
      <w:r w:rsidR="00554C8E" w:rsidRPr="00BF38DF">
        <w:t>;</w:t>
      </w:r>
    </w:p>
    <w:p w14:paraId="50C83644" w14:textId="598C395C" w:rsidR="00554C8E" w:rsidRPr="00BF38DF" w:rsidRDefault="00554C8E" w:rsidP="00554C8E">
      <w:pPr>
        <w:pStyle w:val="ConsPlusNormal"/>
        <w:ind w:firstLine="540"/>
        <w:jc w:val="both"/>
      </w:pPr>
      <w:r w:rsidRPr="00BF38DF">
        <w:t xml:space="preserve">– иные сведения, доступные и известные Банку от меня и/или </w:t>
      </w:r>
      <w:r w:rsidR="00C66E1E" w:rsidRPr="00BF38DF">
        <w:t>из иных разрешенных источников</w:t>
      </w:r>
      <w:r w:rsidR="000830E3" w:rsidRPr="00BF38DF">
        <w:t>.</w:t>
      </w:r>
    </w:p>
    <w:p w14:paraId="2F9547B3" w14:textId="77777777" w:rsidR="00554C8E" w:rsidRPr="00BF38DF" w:rsidRDefault="00554C8E" w:rsidP="00554C8E">
      <w:pPr>
        <w:pStyle w:val="ConsPlusNormal"/>
        <w:ind w:firstLine="539"/>
        <w:jc w:val="both"/>
      </w:pPr>
    </w:p>
    <w:p w14:paraId="3961BFB6" w14:textId="6EC5A69A" w:rsidR="004478FE" w:rsidRPr="00BF38DF" w:rsidRDefault="004478FE" w:rsidP="00554C8E">
      <w:pPr>
        <w:pStyle w:val="ConsPlusNormal"/>
        <w:ind w:firstLine="539"/>
        <w:jc w:val="both"/>
      </w:pPr>
      <w:r w:rsidRPr="00BF38DF">
        <w:t>Цель обработки моих персональных данных, на обработку которых я даю согласие:</w:t>
      </w:r>
    </w:p>
    <w:p w14:paraId="22251334" w14:textId="035E661F" w:rsidR="001A7492" w:rsidRPr="00BF38DF" w:rsidRDefault="001A7492" w:rsidP="00554C8E">
      <w:pPr>
        <w:pStyle w:val="ConsPlusNormal"/>
        <w:ind w:firstLine="539"/>
        <w:jc w:val="both"/>
      </w:pPr>
      <w:bookmarkStart w:id="0" w:name="_Hlk207294567"/>
      <w:r w:rsidRPr="00BF38DF">
        <w:t>–</w:t>
      </w:r>
      <w:bookmarkEnd w:id="0"/>
      <w:r w:rsidRPr="00BF38DF">
        <w:t xml:space="preserve"> осуществление Банком любых прав и обязанностей, связанных с исполнением требований законодательства Российской Федерации, соглашений, положений внутренних документов Банка и корпоративных стандартов идентификации и изучения клиентов;</w:t>
      </w:r>
    </w:p>
    <w:p w14:paraId="106BEAA0" w14:textId="530C968A" w:rsidR="001A7492" w:rsidRPr="00BF38DF" w:rsidRDefault="001A7492" w:rsidP="001A7492">
      <w:pPr>
        <w:pStyle w:val="ConsPlusNormal"/>
        <w:ind w:firstLine="540"/>
        <w:jc w:val="both"/>
      </w:pPr>
      <w:r w:rsidRPr="00BF38DF">
        <w:t xml:space="preserve">– </w:t>
      </w:r>
      <w:r w:rsidR="000525EC" w:rsidRPr="00BF38DF">
        <w:t>рассмотрение Банком возможности заключения со мной любых договоров и соглашений, принятие решения о предложении услуг и сервисов;</w:t>
      </w:r>
    </w:p>
    <w:p w14:paraId="5AEFE8C8" w14:textId="0362F5FA" w:rsidR="000525EC" w:rsidRPr="00BF38DF" w:rsidRDefault="000525EC" w:rsidP="001A7492">
      <w:pPr>
        <w:pStyle w:val="ConsPlusNormal"/>
        <w:ind w:firstLine="540"/>
        <w:jc w:val="both"/>
      </w:pPr>
      <w:r w:rsidRPr="00BF38DF">
        <w:t>– проверка достоверности указанных мной сведений, получение персональных данных Клиента из иных разрешенных источников;</w:t>
      </w:r>
    </w:p>
    <w:p w14:paraId="70351EE2" w14:textId="7750B97E" w:rsidR="000525EC" w:rsidRPr="00BF38DF" w:rsidRDefault="000525EC" w:rsidP="001A7492">
      <w:pPr>
        <w:pStyle w:val="ConsPlusNormal"/>
        <w:ind w:firstLine="540"/>
        <w:jc w:val="both"/>
      </w:pPr>
      <w:r w:rsidRPr="00BF38DF">
        <w:t>– проверка и оценка платежеспособности и кредитоспособности для принятия решения о заключении договора кредита и/или договора, обеспечивающего исполнение обязательств по возврату кредита, дальнейшего исполнения договора(ов), получение результатов такой оценки, кредитных оценок (скорингов), скорингового балла (индивидуального рейтинга), в том числе характеризирующего показатели качества исполнения физическим лицом своих обязательств перед кредиторами, наличия или отсутствия факторов, свидетельствующих о возможном проведении процедур, применяемых в деле о несостоятельности (банкротстве) и других показателей благонадежности;</w:t>
      </w:r>
    </w:p>
    <w:p w14:paraId="7D855930" w14:textId="0770CDF7" w:rsidR="000525EC" w:rsidRPr="00BF38DF" w:rsidRDefault="000525EC" w:rsidP="001A7492">
      <w:pPr>
        <w:pStyle w:val="ConsPlusNormal"/>
        <w:ind w:firstLine="540"/>
        <w:jc w:val="both"/>
      </w:pPr>
      <w:bookmarkStart w:id="1" w:name="_Hlk207294688"/>
      <w:r w:rsidRPr="00BF38DF">
        <w:t>–</w:t>
      </w:r>
      <w:bookmarkEnd w:id="1"/>
      <w:r w:rsidRPr="00BF38DF">
        <w:t xml:space="preserve"> пользование услугами Банка, осуществление расчетов по операциям Клиента и обеспечение безопасности переводов, в том числе, осуществляемых с использованием банковских карт;</w:t>
      </w:r>
    </w:p>
    <w:p w14:paraId="6E04A0C3" w14:textId="0B69322D" w:rsidR="000525EC" w:rsidRPr="00BF38DF" w:rsidRDefault="000525EC" w:rsidP="001A7492">
      <w:pPr>
        <w:pStyle w:val="ConsPlusNormal"/>
        <w:ind w:firstLine="540"/>
        <w:jc w:val="both"/>
      </w:pPr>
      <w:r w:rsidRPr="00BF38DF">
        <w:t>– осуществление взыскания просроченной задолженности перед Банком по любому договору или соглашению;</w:t>
      </w:r>
    </w:p>
    <w:p w14:paraId="4014CFE1" w14:textId="51B2937E" w:rsidR="000525EC" w:rsidRPr="00BF38DF" w:rsidRDefault="000525EC" w:rsidP="001A7492">
      <w:pPr>
        <w:pStyle w:val="ConsPlusNormal"/>
        <w:ind w:firstLine="540"/>
        <w:jc w:val="both"/>
      </w:pPr>
      <w:r w:rsidRPr="00BF38DF">
        <w:t xml:space="preserve">– продвижение продуктов и услуг Банка, в том числе передача информационных и рекламных </w:t>
      </w:r>
      <w:r w:rsidRPr="00BF38DF">
        <w:lastRenderedPageBreak/>
        <w:t>сообщений об услугах Банка путем осуществления прямых контактов с помощью средств связи, проведение стимулирующих мероприятий, в том числе лотерей, конкурсов, игр и иных рекламных акций, организуемых Банком;</w:t>
      </w:r>
    </w:p>
    <w:p w14:paraId="56E9F305" w14:textId="1A5F46D9" w:rsidR="000525EC" w:rsidRPr="00BF38DF" w:rsidRDefault="000525EC" w:rsidP="001A7492">
      <w:pPr>
        <w:pStyle w:val="ConsPlusNormal"/>
        <w:ind w:firstLine="540"/>
        <w:jc w:val="both"/>
      </w:pPr>
      <w:r w:rsidRPr="00BF38DF">
        <w:t>– осуществление регистрации в программах поощрения (бонусных программах) или в иных программах для физических лиц, проводимых Банком или организациями, сотрудничающими с Банком в рамках выпуска партнерских карт, а также реализации указанных программ, получение Клиентом услуг премиального сервиса;</w:t>
      </w:r>
    </w:p>
    <w:p w14:paraId="791AD64C" w14:textId="56B05103" w:rsidR="000525EC" w:rsidRPr="00BF38DF" w:rsidRDefault="000525EC" w:rsidP="001A7492">
      <w:pPr>
        <w:pStyle w:val="ConsPlusNormal"/>
        <w:ind w:firstLine="540"/>
        <w:jc w:val="both"/>
      </w:pPr>
      <w:r w:rsidRPr="00BF38DF">
        <w:t>– аутентификация в Call –центре Банка;</w:t>
      </w:r>
    </w:p>
    <w:p w14:paraId="5358E073" w14:textId="3A304354" w:rsidR="000525EC" w:rsidRPr="00BF38DF" w:rsidRDefault="000525EC" w:rsidP="001A7492">
      <w:pPr>
        <w:pStyle w:val="ConsPlusNormal"/>
        <w:ind w:firstLine="540"/>
        <w:jc w:val="both"/>
      </w:pPr>
      <w:r w:rsidRPr="00BF38DF">
        <w:t>– предоставление Банком моему работодателю или иному лицу, являющемуся плательщиком по зарплатному проекту, информации о номере банковского счета, открытого на моё имя, для осуществления работодателем или иным плательщиком переводов мне заработной платы и других видов оплаты труда, выплат социального характера и иных выплат, в случае если я обслуживаюсь в Банке в рамках зарплатного проекта;</w:t>
      </w:r>
    </w:p>
    <w:p w14:paraId="05B8DDBD" w14:textId="35A23745" w:rsidR="000525EC" w:rsidRPr="00BF38DF" w:rsidRDefault="000525EC" w:rsidP="001A7492">
      <w:pPr>
        <w:pStyle w:val="ConsPlusNormal"/>
        <w:ind w:firstLine="540"/>
        <w:jc w:val="both"/>
      </w:pPr>
      <w:r w:rsidRPr="00BF38DF">
        <w:t>– иные цели, которые будут указаны в заключенных между мной и Банком договорах о предоставлении банковских продуктов и услуг, иных документах, в том числе для реализации возможностей, предусмотренных Федеральным законом</w:t>
      </w:r>
      <w:r w:rsidR="00A13497" w:rsidRPr="00BF38DF">
        <w:t xml:space="preserve"> от 27.07.2006 № 152-ФЗ «О персональных данных».</w:t>
      </w:r>
    </w:p>
    <w:p w14:paraId="6FF52D26" w14:textId="19C51921" w:rsidR="00003A97" w:rsidRPr="00BF38DF" w:rsidRDefault="00585826">
      <w:pPr>
        <w:pStyle w:val="ConsPlusNormal"/>
        <w:spacing w:before="240"/>
        <w:ind w:firstLine="540"/>
        <w:jc w:val="both"/>
      </w:pPr>
      <w:r w:rsidRPr="00BF38DF">
        <w:t xml:space="preserve">Разрешаю </w:t>
      </w:r>
      <w:r w:rsidR="00253039" w:rsidRPr="00BF38DF">
        <w:t>Банку</w:t>
      </w:r>
      <w:r w:rsidRPr="00BF38DF">
        <w:t xml:space="preserve">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2603C16" w14:textId="77777777" w:rsidR="00E456DA" w:rsidRPr="00BF38DF" w:rsidRDefault="00E456DA" w:rsidP="00E456DA">
      <w:pPr>
        <w:pStyle w:val="ConsPlusNormal"/>
        <w:ind w:firstLine="539"/>
        <w:jc w:val="both"/>
      </w:pPr>
    </w:p>
    <w:p w14:paraId="1B210712" w14:textId="118C70E4" w:rsidR="001B5D5E" w:rsidRPr="00BF38DF" w:rsidRDefault="001B5D5E" w:rsidP="00D97760">
      <w:pPr>
        <w:pStyle w:val="ConsPlusNormal"/>
        <w:ind w:firstLine="539"/>
        <w:jc w:val="both"/>
      </w:pPr>
      <w:r w:rsidRPr="00BF38DF">
        <w:t>Разрешаю Банку в объеме, необходимом для достижения указанных выше целей, поручить обработку моих персональных данных третьим лицам</w:t>
      </w:r>
      <w:r w:rsidR="00E456DA" w:rsidRPr="00BF38DF">
        <w:t>, в том числе</w:t>
      </w:r>
      <w:r w:rsidRPr="00BF38DF">
        <w:t>:</w:t>
      </w:r>
      <w:r w:rsidR="00D97760" w:rsidRPr="00BF38DF">
        <w:t xml:space="preserve"> </w:t>
      </w:r>
      <w:r w:rsidR="0025391F" w:rsidRPr="00BF38DF">
        <w:t>Акционерное общество "Национальное бюро кредитных историй"</w:t>
      </w:r>
      <w:r w:rsidR="00D97760" w:rsidRPr="00BF38DF">
        <w:t>, 121069, город Москва, переулок Скатертный, дом 20;</w:t>
      </w:r>
      <w:r w:rsidR="0025391F" w:rsidRPr="00BF38DF">
        <w:t xml:space="preserve"> </w:t>
      </w:r>
      <w:r w:rsidR="00D97760" w:rsidRPr="00BF38DF">
        <w:t>Акционерное общество «Объединенное Кредитное Бюро», 115114, г. Москва, Шлюзовая набережная, д. 4</w:t>
      </w:r>
      <w:r w:rsidRPr="00BF38DF">
        <w:t xml:space="preserve">. </w:t>
      </w:r>
    </w:p>
    <w:p w14:paraId="7926BF85" w14:textId="58E2E416" w:rsidR="002E3AAF" w:rsidRPr="00BF38DF" w:rsidRDefault="002E3AAF">
      <w:pPr>
        <w:pStyle w:val="ConsPlusNormal"/>
        <w:spacing w:before="240"/>
        <w:ind w:firstLine="540"/>
        <w:jc w:val="both"/>
      </w:pPr>
      <w:r w:rsidRPr="00BF38DF">
        <w:t xml:space="preserve">Банк осуществляет обработку персональных </w:t>
      </w:r>
      <w:r w:rsidR="007A5BDD" w:rsidRPr="00BF38DF">
        <w:t>с даты предоставления настоящего согласия до достижения целей обработки персональных данных</w:t>
      </w:r>
      <w:r w:rsidRPr="00BF38DF">
        <w:t xml:space="preserve">, а также в течение 10 лет с даты прекращения обязательств сторон по </w:t>
      </w:r>
      <w:r w:rsidR="007A5BDD" w:rsidRPr="00BF38DF">
        <w:t xml:space="preserve">заключенным с Банком договорам, </w:t>
      </w:r>
      <w:r w:rsidRPr="00BF38DF">
        <w:t xml:space="preserve">соглашениям (сделкам). </w:t>
      </w:r>
    </w:p>
    <w:p w14:paraId="2FEB1C65" w14:textId="794A6665" w:rsidR="00003A97" w:rsidRPr="00BF38DF" w:rsidRDefault="00F6542F">
      <w:pPr>
        <w:pStyle w:val="ConsPlusNormal"/>
        <w:spacing w:before="240"/>
        <w:ind w:firstLine="540"/>
        <w:jc w:val="both"/>
      </w:pPr>
      <w:r w:rsidRPr="00BF38DF">
        <w:t>Согласие может быть отозвано субъектом персональных данных в любое время путем направления Банку письменного заявления в произвольной форме</w:t>
      </w:r>
      <w:r w:rsidR="002E3AAF" w:rsidRPr="00BF38DF">
        <w:t>.</w:t>
      </w:r>
    </w:p>
    <w:p w14:paraId="69AD09E2" w14:textId="77777777" w:rsidR="00003A97" w:rsidRPr="00BF38DF" w:rsidRDefault="00003A97">
      <w:pPr>
        <w:pStyle w:val="ConsPlusNormal"/>
        <w:jc w:val="both"/>
      </w:pPr>
    </w:p>
    <w:p w14:paraId="31652353" w14:textId="77777777" w:rsidR="00003A97" w:rsidRPr="00BF38DF" w:rsidRDefault="00003A97">
      <w:pPr>
        <w:pStyle w:val="ConsPlusNormal"/>
        <w:jc w:val="both"/>
      </w:pPr>
      <w:bookmarkStart w:id="2" w:name="_GoBack"/>
      <w:bookmarkEnd w:id="2"/>
    </w:p>
    <w:p w14:paraId="100907D0" w14:textId="05464DF7" w:rsidR="00003A97" w:rsidRPr="00BF38DF" w:rsidRDefault="00585826">
      <w:pPr>
        <w:pStyle w:val="ConsPlusNormal"/>
        <w:ind w:firstLine="540"/>
        <w:jc w:val="both"/>
      </w:pPr>
      <w:r w:rsidRPr="00BF38DF">
        <w:t>Субъект персональных данных:</w:t>
      </w:r>
    </w:p>
    <w:p w14:paraId="457D762D" w14:textId="77777777" w:rsidR="00003A97" w:rsidRPr="00BF38DF" w:rsidRDefault="00003A9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BF38DF" w:rsidRPr="00BF38DF" w14:paraId="2100DEB9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92B7E5A" w14:textId="77777777" w:rsidR="00003A97" w:rsidRPr="00BF38DF" w:rsidRDefault="00585826">
            <w:pPr>
              <w:pStyle w:val="ConsPlusNormal"/>
              <w:jc w:val="center"/>
            </w:pPr>
            <w:r w:rsidRPr="00BF38DF"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49B3304" w14:textId="77777777" w:rsidR="00003A97" w:rsidRPr="00BF38DF" w:rsidRDefault="00585826">
            <w:pPr>
              <w:pStyle w:val="ConsPlusNormal"/>
              <w:jc w:val="center"/>
            </w:pPr>
            <w:r w:rsidRPr="00BF38DF">
              <w:t>/___________________/</w:t>
            </w:r>
          </w:p>
        </w:tc>
      </w:tr>
      <w:tr w:rsidR="00003A97" w:rsidRPr="00BF38DF" w14:paraId="50DA6C72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396D1083" w14:textId="77777777" w:rsidR="00003A97" w:rsidRPr="00BF38DF" w:rsidRDefault="00585826">
            <w:pPr>
              <w:pStyle w:val="ConsPlusNormal"/>
              <w:jc w:val="center"/>
            </w:pPr>
            <w:r w:rsidRPr="00BF38DF"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81F3900" w14:textId="77777777" w:rsidR="00003A97" w:rsidRPr="00BF38DF" w:rsidRDefault="00585826">
            <w:pPr>
              <w:pStyle w:val="ConsPlusNormal"/>
              <w:jc w:val="center"/>
            </w:pPr>
            <w:r w:rsidRPr="00BF38DF">
              <w:t>(Ф.И.О.)</w:t>
            </w:r>
          </w:p>
        </w:tc>
      </w:tr>
    </w:tbl>
    <w:p w14:paraId="667F3B23" w14:textId="77777777" w:rsidR="00003A97" w:rsidRPr="00BF38DF" w:rsidRDefault="00003A97">
      <w:pPr>
        <w:pStyle w:val="ConsPlusNormal"/>
        <w:jc w:val="both"/>
      </w:pPr>
    </w:p>
    <w:p w14:paraId="0F6B30BC" w14:textId="316A14CC" w:rsidR="00003A97" w:rsidRPr="00BF38DF" w:rsidRDefault="00253039" w:rsidP="00491DDA">
      <w:pPr>
        <w:pStyle w:val="ConsPlusNormal"/>
        <w:ind w:firstLine="540"/>
        <w:jc w:val="both"/>
      </w:pPr>
      <w:r w:rsidRPr="00BF38DF">
        <w:t>«___»</w:t>
      </w:r>
      <w:r w:rsidR="00491DDA" w:rsidRPr="00BF38DF">
        <w:t xml:space="preserve"> </w:t>
      </w:r>
      <w:r w:rsidRPr="00BF38DF">
        <w:t>_______ ____ г.</w:t>
      </w:r>
    </w:p>
    <w:p w14:paraId="0E516AC8" w14:textId="77777777" w:rsidR="00BF38DF" w:rsidRPr="00BF38DF" w:rsidRDefault="00BF38DF">
      <w:pPr>
        <w:pStyle w:val="ConsPlusNormal"/>
        <w:ind w:firstLine="540"/>
        <w:jc w:val="both"/>
      </w:pPr>
    </w:p>
    <w:sectPr w:rsidR="00BF38DF" w:rsidRPr="00BF38DF" w:rsidSect="00253039">
      <w:footerReference w:type="default" r:id="rId7"/>
      <w:footerReference w:type="first" r:id="rId8"/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9EB87" w14:textId="77777777" w:rsidR="00EA5555" w:rsidRDefault="00EA5555">
      <w:r>
        <w:separator/>
      </w:r>
    </w:p>
  </w:endnote>
  <w:endnote w:type="continuationSeparator" w:id="0">
    <w:p w14:paraId="419BC9C5" w14:textId="77777777" w:rsidR="00EA5555" w:rsidRDefault="00EA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273E" w14:textId="77777777" w:rsidR="00003A97" w:rsidRDefault="00003A97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E01FC4B" w14:textId="77777777" w:rsidR="00003A97" w:rsidRDefault="00585826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8625D" w14:textId="77777777" w:rsidR="00003A97" w:rsidRDefault="00003A97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A9D18" w14:textId="77777777" w:rsidR="00EA5555" w:rsidRDefault="00EA5555">
      <w:r>
        <w:separator/>
      </w:r>
    </w:p>
  </w:footnote>
  <w:footnote w:type="continuationSeparator" w:id="0">
    <w:p w14:paraId="2000B5AA" w14:textId="77777777" w:rsidR="00EA5555" w:rsidRDefault="00EA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3A97"/>
    <w:rsid w:val="00003A97"/>
    <w:rsid w:val="000525EC"/>
    <w:rsid w:val="000830E3"/>
    <w:rsid w:val="000F2D81"/>
    <w:rsid w:val="000F525D"/>
    <w:rsid w:val="001A7492"/>
    <w:rsid w:val="001B5D5E"/>
    <w:rsid w:val="00253039"/>
    <w:rsid w:val="0025391F"/>
    <w:rsid w:val="002E3AAF"/>
    <w:rsid w:val="004429C2"/>
    <w:rsid w:val="004478FE"/>
    <w:rsid w:val="00491DDA"/>
    <w:rsid w:val="00543509"/>
    <w:rsid w:val="00554C8E"/>
    <w:rsid w:val="00577FD2"/>
    <w:rsid w:val="00585826"/>
    <w:rsid w:val="006557EE"/>
    <w:rsid w:val="006F4469"/>
    <w:rsid w:val="006F7737"/>
    <w:rsid w:val="007A5BDD"/>
    <w:rsid w:val="00884FFE"/>
    <w:rsid w:val="00A13497"/>
    <w:rsid w:val="00B0568A"/>
    <w:rsid w:val="00BF38DF"/>
    <w:rsid w:val="00C66E1E"/>
    <w:rsid w:val="00CC1C8B"/>
    <w:rsid w:val="00D97760"/>
    <w:rsid w:val="00E456DA"/>
    <w:rsid w:val="00EA5555"/>
    <w:rsid w:val="00F6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9334"/>
  <w15:docId w15:val="{0B4E529E-4FE1-4533-9D66-014B050F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5435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509"/>
  </w:style>
  <w:style w:type="paragraph" w:styleId="a5">
    <w:name w:val="footer"/>
    <w:basedOn w:val="a"/>
    <w:link w:val="a6"/>
    <w:uiPriority w:val="99"/>
    <w:unhideWhenUsed/>
    <w:rsid w:val="005435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ate=28.08.2025&amp;dst=100278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2025)</vt:lpstr>
    </vt:vector>
  </TitlesOfParts>
  <Company>КонсультантПлюс Версия 4024.00.50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cp:lastModifiedBy>Ульянова Ирина Н.</cp:lastModifiedBy>
  <cp:revision>22</cp:revision>
  <cp:lastPrinted>2025-08-29T11:46:00Z</cp:lastPrinted>
  <dcterms:created xsi:type="dcterms:W3CDTF">2025-08-28T13:58:00Z</dcterms:created>
  <dcterms:modified xsi:type="dcterms:W3CDTF">2025-09-08T13:42:00Z</dcterms:modified>
</cp:coreProperties>
</file>